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0FC4" w14:textId="44A9A4B5" w:rsidR="00336766" w:rsidRPr="008D64A8" w:rsidRDefault="008D64A8">
      <w:pPr>
        <w:rPr>
          <w:b/>
          <w:bCs/>
          <w:sz w:val="28"/>
          <w:szCs w:val="28"/>
          <w:u w:val="single"/>
        </w:rPr>
      </w:pPr>
      <w:r w:rsidRPr="008D64A8">
        <w:rPr>
          <w:b/>
          <w:bCs/>
          <w:sz w:val="28"/>
          <w:szCs w:val="28"/>
          <w:u w:val="single"/>
        </w:rPr>
        <w:t>Opdracht prijsberekening</w:t>
      </w:r>
      <w:r w:rsidRPr="008D64A8">
        <w:rPr>
          <w:b/>
          <w:bCs/>
          <w:sz w:val="28"/>
          <w:szCs w:val="28"/>
          <w:u w:val="single"/>
        </w:rPr>
        <w:tab/>
      </w:r>
      <w:r w:rsidRPr="008D64A8">
        <w:rPr>
          <w:b/>
          <w:bCs/>
          <w:sz w:val="28"/>
          <w:szCs w:val="28"/>
          <w:u w:val="single"/>
        </w:rPr>
        <w:tab/>
      </w:r>
      <w:r w:rsidRPr="008D64A8">
        <w:rPr>
          <w:b/>
          <w:bCs/>
          <w:sz w:val="28"/>
          <w:szCs w:val="28"/>
          <w:u w:val="single"/>
        </w:rPr>
        <w:tab/>
      </w:r>
      <w:r w:rsidRPr="008D64A8">
        <w:rPr>
          <w:b/>
          <w:bCs/>
          <w:sz w:val="28"/>
          <w:szCs w:val="28"/>
          <w:u w:val="single"/>
        </w:rPr>
        <w:tab/>
      </w:r>
      <w:r w:rsidRPr="008D64A8">
        <w:rPr>
          <w:b/>
          <w:bCs/>
          <w:sz w:val="28"/>
          <w:szCs w:val="28"/>
          <w:u w:val="single"/>
        </w:rPr>
        <w:tab/>
      </w:r>
      <w:r w:rsidRPr="008D64A8">
        <w:rPr>
          <w:b/>
          <w:bCs/>
          <w:sz w:val="28"/>
          <w:szCs w:val="28"/>
          <w:u w:val="single"/>
        </w:rPr>
        <w:tab/>
      </w:r>
      <w:r w:rsidRPr="008D64A8">
        <w:rPr>
          <w:b/>
          <w:bCs/>
          <w:sz w:val="28"/>
          <w:szCs w:val="28"/>
          <w:u w:val="single"/>
        </w:rPr>
        <w:tab/>
        <w:t>Interieur 1</w:t>
      </w:r>
    </w:p>
    <w:p w14:paraId="3B2092B0" w14:textId="20FC0D6F" w:rsidR="008D64A8" w:rsidRDefault="008D64A8"/>
    <w:p w14:paraId="009C24C2" w14:textId="180C5ADE" w:rsidR="008D64A8" w:rsidRDefault="008D64A8">
      <w:r>
        <w:rPr>
          <w:noProof/>
        </w:rPr>
        <w:drawing>
          <wp:inline distT="0" distB="0" distL="0" distR="0" wp14:anchorId="2D06BF08" wp14:editId="76DB5B36">
            <wp:extent cx="2295525" cy="2828925"/>
            <wp:effectExtent l="0" t="0" r="9525" b="9525"/>
            <wp:docPr id="1" name="Afbeelding 1" descr="Afbeelding met plant, agav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lant, agav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445AD" w14:textId="77777777" w:rsidR="009F2001" w:rsidRDefault="009F2001" w:rsidP="009F2001"/>
    <w:p w14:paraId="31207BB5" w14:textId="3500E909" w:rsidR="009F2001" w:rsidRDefault="009F2001" w:rsidP="009F2001">
      <w:r>
        <w:t>Maak de prijsberekening met onderstaande gegevens:</w:t>
      </w:r>
    </w:p>
    <w:p w14:paraId="7EF8DF60" w14:textId="251ACEF5" w:rsidR="00166461" w:rsidRDefault="00166461" w:rsidP="000610BC">
      <w:pPr>
        <w:pStyle w:val="Lijstalinea"/>
        <w:numPr>
          <w:ilvl w:val="0"/>
          <w:numId w:val="1"/>
        </w:numPr>
      </w:pPr>
      <w:r>
        <w:t>Bereken zelf de inhoud van de plantenbak.</w:t>
      </w:r>
    </w:p>
    <w:p w14:paraId="10825503" w14:textId="5BB25FF0" w:rsidR="000610BC" w:rsidRDefault="000610BC" w:rsidP="000610BC">
      <w:pPr>
        <w:pStyle w:val="Lijstalinea"/>
        <w:numPr>
          <w:ilvl w:val="0"/>
          <w:numId w:val="1"/>
        </w:numPr>
      </w:pPr>
      <w:r>
        <w:t xml:space="preserve">Bepaal welke onderdelen </w:t>
      </w:r>
      <w:r w:rsidR="008528B4">
        <w:t>(</w:t>
      </w:r>
      <w:r>
        <w:t>arbeid</w:t>
      </w:r>
      <w:r w:rsidR="008528B4">
        <w:t>/km</w:t>
      </w:r>
      <w:r>
        <w:t xml:space="preserve"> wel/niet doorberekend moeten worden en waarom)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8D64A8" w14:paraId="3B8B330F" w14:textId="77777777" w:rsidTr="00924BE6">
        <w:tc>
          <w:tcPr>
            <w:tcW w:w="1271" w:type="dxa"/>
            <w:shd w:val="clear" w:color="auto" w:fill="E7E6E6" w:themeFill="background2"/>
          </w:tcPr>
          <w:p w14:paraId="6BEE4CD1" w14:textId="1504D2CE" w:rsidR="008D64A8" w:rsidRDefault="008D64A8">
            <w:r>
              <w:t>Aantal:</w:t>
            </w:r>
          </w:p>
        </w:tc>
        <w:tc>
          <w:tcPr>
            <w:tcW w:w="4770" w:type="dxa"/>
            <w:shd w:val="clear" w:color="auto" w:fill="E7E6E6" w:themeFill="background2"/>
          </w:tcPr>
          <w:p w14:paraId="3005D5C7" w14:textId="5E3D8DD4" w:rsidR="008D64A8" w:rsidRDefault="008D64A8">
            <w:r>
              <w:t xml:space="preserve">Naam: </w:t>
            </w:r>
          </w:p>
        </w:tc>
        <w:tc>
          <w:tcPr>
            <w:tcW w:w="3021" w:type="dxa"/>
            <w:shd w:val="clear" w:color="auto" w:fill="E7E6E6" w:themeFill="background2"/>
          </w:tcPr>
          <w:p w14:paraId="6AE703D7" w14:textId="12872687" w:rsidR="008D64A8" w:rsidRDefault="008D64A8">
            <w:r>
              <w:t>Inkoopprijs/stuk</w:t>
            </w:r>
          </w:p>
        </w:tc>
      </w:tr>
      <w:tr w:rsidR="008D64A8" w14:paraId="07144D7E" w14:textId="77777777" w:rsidTr="008D64A8">
        <w:tc>
          <w:tcPr>
            <w:tcW w:w="1271" w:type="dxa"/>
          </w:tcPr>
          <w:p w14:paraId="6632AC46" w14:textId="5B18CF4F" w:rsidR="008D64A8" w:rsidRDefault="008D64A8">
            <w:r>
              <w:t>1</w:t>
            </w:r>
          </w:p>
        </w:tc>
        <w:tc>
          <w:tcPr>
            <w:tcW w:w="4770" w:type="dxa"/>
          </w:tcPr>
          <w:p w14:paraId="4107F3DD" w14:textId="15B4B83C" w:rsidR="008D64A8" w:rsidRDefault="008D64A8">
            <w:r>
              <w:t xml:space="preserve">Plantenbak </w:t>
            </w:r>
            <w:r>
              <w:t xml:space="preserve">wit </w:t>
            </w:r>
            <w:r>
              <w:t>1.50 x 40 x 1.</w:t>
            </w:r>
            <w:r w:rsidR="00447956">
              <w:t>25</w:t>
            </w:r>
            <w:r>
              <w:t xml:space="preserve"> (</w:t>
            </w:r>
            <w:proofErr w:type="spellStart"/>
            <w:r>
              <w:t>Lxbxh</w:t>
            </w:r>
            <w:proofErr w:type="spellEnd"/>
            <w:r>
              <w:t>)</w:t>
            </w:r>
          </w:p>
        </w:tc>
        <w:tc>
          <w:tcPr>
            <w:tcW w:w="3021" w:type="dxa"/>
          </w:tcPr>
          <w:p w14:paraId="6923377B" w14:textId="754E00BE" w:rsidR="008D64A8" w:rsidRDefault="008D64A8">
            <w:r>
              <w:t xml:space="preserve">€ </w:t>
            </w:r>
            <w:r w:rsidR="00BF74CB">
              <w:t>65,-</w:t>
            </w:r>
          </w:p>
        </w:tc>
      </w:tr>
      <w:tr w:rsidR="008D64A8" w14:paraId="445A3D2C" w14:textId="77777777" w:rsidTr="008D64A8">
        <w:tc>
          <w:tcPr>
            <w:tcW w:w="1271" w:type="dxa"/>
          </w:tcPr>
          <w:p w14:paraId="30ED8C27" w14:textId="1764446B" w:rsidR="008D64A8" w:rsidRDefault="00BF74CB">
            <w:r>
              <w:t>4</w:t>
            </w:r>
          </w:p>
        </w:tc>
        <w:tc>
          <w:tcPr>
            <w:tcW w:w="4770" w:type="dxa"/>
          </w:tcPr>
          <w:p w14:paraId="2426828C" w14:textId="4078E923" w:rsidR="008D64A8" w:rsidRDefault="00BF74CB">
            <w:proofErr w:type="spellStart"/>
            <w:r>
              <w:t>Dracaena</w:t>
            </w:r>
            <w:proofErr w:type="spellEnd"/>
            <w:r>
              <w:t xml:space="preserve"> </w:t>
            </w:r>
            <w:proofErr w:type="spellStart"/>
            <w:r>
              <w:t>fragrans</w:t>
            </w:r>
            <w:proofErr w:type="spellEnd"/>
            <w:r>
              <w:t xml:space="preserve"> ‘</w:t>
            </w:r>
            <w:proofErr w:type="spellStart"/>
            <w:r>
              <w:t>Ma</w:t>
            </w:r>
            <w:r w:rsidR="00985265">
              <w:t>s</w:t>
            </w:r>
            <w:r>
              <w:t>sangeana</w:t>
            </w:r>
            <w:proofErr w:type="spellEnd"/>
            <w:r>
              <w:t>’</w:t>
            </w:r>
            <w:r>
              <w:t xml:space="preserve">  (</w:t>
            </w:r>
            <w:r w:rsidR="00D55DA9">
              <w:t>80 cm)</w:t>
            </w:r>
          </w:p>
        </w:tc>
        <w:tc>
          <w:tcPr>
            <w:tcW w:w="3021" w:type="dxa"/>
          </w:tcPr>
          <w:p w14:paraId="746AE82F" w14:textId="1CAEB1B5" w:rsidR="008D64A8" w:rsidRDefault="00D55DA9">
            <w:r>
              <w:t>€ 22,50</w:t>
            </w:r>
          </w:p>
        </w:tc>
      </w:tr>
      <w:tr w:rsidR="008D64A8" w14:paraId="569BAECF" w14:textId="77777777" w:rsidTr="009D514D">
        <w:trPr>
          <w:trHeight w:val="216"/>
        </w:trPr>
        <w:tc>
          <w:tcPr>
            <w:tcW w:w="1271" w:type="dxa"/>
          </w:tcPr>
          <w:p w14:paraId="54E9A29D" w14:textId="6056FE16" w:rsidR="008D64A8" w:rsidRDefault="00275D4E">
            <w:r>
              <w:t>¼  (0,25)</w:t>
            </w:r>
          </w:p>
        </w:tc>
        <w:tc>
          <w:tcPr>
            <w:tcW w:w="4770" w:type="dxa"/>
          </w:tcPr>
          <w:p w14:paraId="221054E0" w14:textId="0B73189A" w:rsidR="008D64A8" w:rsidRDefault="007E10BF">
            <w:r>
              <w:t xml:space="preserve">Grijze stenen (brokken) </w:t>
            </w:r>
            <w:r w:rsidR="00E775AC">
              <w:t>per zak</w:t>
            </w:r>
          </w:p>
        </w:tc>
        <w:tc>
          <w:tcPr>
            <w:tcW w:w="3021" w:type="dxa"/>
          </w:tcPr>
          <w:p w14:paraId="6794E82B" w14:textId="6D57A1C1" w:rsidR="008D64A8" w:rsidRDefault="009D514D" w:rsidP="009D514D">
            <w:pPr>
              <w:spacing w:line="360" w:lineRule="auto"/>
            </w:pPr>
            <w:r>
              <w:t>€ 15,-</w:t>
            </w:r>
          </w:p>
        </w:tc>
      </w:tr>
      <w:tr w:rsidR="008D64A8" w14:paraId="1ABF3DB8" w14:textId="77777777" w:rsidTr="008D64A8">
        <w:tc>
          <w:tcPr>
            <w:tcW w:w="1271" w:type="dxa"/>
          </w:tcPr>
          <w:p w14:paraId="2D8E1856" w14:textId="77777777" w:rsidR="008D64A8" w:rsidRDefault="008D64A8"/>
        </w:tc>
        <w:tc>
          <w:tcPr>
            <w:tcW w:w="4770" w:type="dxa"/>
          </w:tcPr>
          <w:p w14:paraId="3F486C9D" w14:textId="35935CE3" w:rsidR="008D64A8" w:rsidRDefault="00470544">
            <w:r>
              <w:t>Potgrond RHP 40 liter</w:t>
            </w:r>
            <w:r w:rsidR="003107ED">
              <w:t xml:space="preserve"> </w:t>
            </w:r>
          </w:p>
        </w:tc>
        <w:tc>
          <w:tcPr>
            <w:tcW w:w="3021" w:type="dxa"/>
          </w:tcPr>
          <w:p w14:paraId="587BA6EA" w14:textId="1139BC6A" w:rsidR="008D64A8" w:rsidRDefault="003107ED">
            <w:r>
              <w:t xml:space="preserve">€ </w:t>
            </w:r>
            <w:r w:rsidR="00B535F2">
              <w:t>4</w:t>
            </w:r>
            <w:r w:rsidR="009E7C76">
              <w:t>,50</w:t>
            </w:r>
          </w:p>
        </w:tc>
      </w:tr>
      <w:tr w:rsidR="00B535F2" w14:paraId="6F036E8D" w14:textId="77777777" w:rsidTr="008D64A8">
        <w:tc>
          <w:tcPr>
            <w:tcW w:w="1271" w:type="dxa"/>
          </w:tcPr>
          <w:p w14:paraId="265580B2" w14:textId="77777777" w:rsidR="00B535F2" w:rsidRDefault="00B535F2"/>
        </w:tc>
        <w:tc>
          <w:tcPr>
            <w:tcW w:w="4770" w:type="dxa"/>
          </w:tcPr>
          <w:p w14:paraId="3936ECE1" w14:textId="5E426B2A" w:rsidR="00B535F2" w:rsidRDefault="00B535F2">
            <w:r>
              <w:t>Potgrond RHP 70</w:t>
            </w:r>
            <w:r w:rsidR="00B12633">
              <w:t xml:space="preserve"> liter</w:t>
            </w:r>
          </w:p>
        </w:tc>
        <w:tc>
          <w:tcPr>
            <w:tcW w:w="3021" w:type="dxa"/>
          </w:tcPr>
          <w:p w14:paraId="0B2A40C5" w14:textId="19D6E6FB" w:rsidR="00B535F2" w:rsidRDefault="00B12633">
            <w:r>
              <w:t>€ 6,-</w:t>
            </w:r>
          </w:p>
        </w:tc>
      </w:tr>
      <w:tr w:rsidR="009F2001" w14:paraId="2888F155" w14:textId="77777777" w:rsidTr="008D64A8">
        <w:tc>
          <w:tcPr>
            <w:tcW w:w="1271" w:type="dxa"/>
          </w:tcPr>
          <w:p w14:paraId="456BB200" w14:textId="77777777" w:rsidR="00DB1BB3" w:rsidRDefault="00DB1BB3"/>
          <w:p w14:paraId="1D637792" w14:textId="670F9422" w:rsidR="009F2001" w:rsidRDefault="008E0189">
            <w:r>
              <w:t xml:space="preserve">1,5 </w:t>
            </w:r>
            <w:r w:rsidR="001501E3">
              <w:t>uur</w:t>
            </w:r>
          </w:p>
          <w:p w14:paraId="5210748E" w14:textId="5A303DE7" w:rsidR="001501E3" w:rsidRDefault="001501E3">
            <w:r>
              <w:t>3</w:t>
            </w:r>
            <w:r w:rsidR="00236B1E">
              <w:t xml:space="preserve"> </w:t>
            </w:r>
            <w:r>
              <w:t>uur</w:t>
            </w:r>
          </w:p>
          <w:p w14:paraId="701FB191" w14:textId="4A69DC2B" w:rsidR="00236B1E" w:rsidRDefault="00236B1E">
            <w:r>
              <w:t>2 uur</w:t>
            </w:r>
          </w:p>
        </w:tc>
        <w:tc>
          <w:tcPr>
            <w:tcW w:w="4770" w:type="dxa"/>
          </w:tcPr>
          <w:p w14:paraId="49F3CC55" w14:textId="77777777" w:rsidR="00DB1BB3" w:rsidRDefault="00DB1BB3">
            <w:r>
              <w:t xml:space="preserve">Arbeid: </w:t>
            </w:r>
          </w:p>
          <w:p w14:paraId="755F3DA8" w14:textId="102FF598" w:rsidR="009F2001" w:rsidRDefault="008E0189">
            <w:r>
              <w:t xml:space="preserve">Werktijd </w:t>
            </w:r>
          </w:p>
          <w:p w14:paraId="7BDCDB01" w14:textId="74A49C33" w:rsidR="00236B1E" w:rsidRDefault="001501E3">
            <w:r>
              <w:t>Inkooptijd</w:t>
            </w:r>
            <w:r w:rsidR="00236B1E">
              <w:t xml:space="preserve"> </w:t>
            </w:r>
          </w:p>
          <w:p w14:paraId="0AEBF201" w14:textId="4113161F" w:rsidR="001501E3" w:rsidRDefault="00236B1E">
            <w:r>
              <w:t>Voorbereiding</w:t>
            </w:r>
            <w:r w:rsidR="00F7406E">
              <w:t>/gesprek</w:t>
            </w:r>
            <w:r>
              <w:t xml:space="preserve"> + plaatsing</w:t>
            </w:r>
          </w:p>
        </w:tc>
        <w:tc>
          <w:tcPr>
            <w:tcW w:w="3021" w:type="dxa"/>
          </w:tcPr>
          <w:p w14:paraId="18AFBA40" w14:textId="1D600E2E" w:rsidR="009F2001" w:rsidRDefault="006375AC">
            <w:r>
              <w:t>€ 0,40 / minuut</w:t>
            </w:r>
          </w:p>
        </w:tc>
      </w:tr>
      <w:tr w:rsidR="009F2001" w14:paraId="4E1D4A37" w14:textId="77777777" w:rsidTr="008D64A8">
        <w:tc>
          <w:tcPr>
            <w:tcW w:w="1271" w:type="dxa"/>
          </w:tcPr>
          <w:p w14:paraId="02197E6C" w14:textId="5A7CF136" w:rsidR="009F2001" w:rsidRDefault="004C4388">
            <w:r>
              <w:t>30 km</w:t>
            </w:r>
          </w:p>
        </w:tc>
        <w:tc>
          <w:tcPr>
            <w:tcW w:w="4770" w:type="dxa"/>
          </w:tcPr>
          <w:p w14:paraId="2713AD35" w14:textId="6D8EFFC7" w:rsidR="009F2001" w:rsidRDefault="00F7406E">
            <w:r>
              <w:t>KM vergoeding</w:t>
            </w:r>
          </w:p>
        </w:tc>
        <w:tc>
          <w:tcPr>
            <w:tcW w:w="3021" w:type="dxa"/>
          </w:tcPr>
          <w:p w14:paraId="38E89808" w14:textId="112F8907" w:rsidR="009F2001" w:rsidRDefault="004C4388">
            <w:r>
              <w:t xml:space="preserve">€ </w:t>
            </w:r>
            <w:r w:rsidR="007179FC">
              <w:t>0,20</w:t>
            </w:r>
            <w:r w:rsidR="002274E9">
              <w:t xml:space="preserve"> / km</w:t>
            </w:r>
          </w:p>
        </w:tc>
      </w:tr>
      <w:tr w:rsidR="009F2001" w14:paraId="38FB7092" w14:textId="77777777" w:rsidTr="008D64A8">
        <w:tc>
          <w:tcPr>
            <w:tcW w:w="1271" w:type="dxa"/>
          </w:tcPr>
          <w:p w14:paraId="2704F895" w14:textId="157C0F3C" w:rsidR="009F2001" w:rsidRDefault="009F2001"/>
        </w:tc>
        <w:tc>
          <w:tcPr>
            <w:tcW w:w="4770" w:type="dxa"/>
          </w:tcPr>
          <w:p w14:paraId="04C136E9" w14:textId="63F9CE6D" w:rsidR="009F2001" w:rsidRDefault="009F2001"/>
        </w:tc>
        <w:tc>
          <w:tcPr>
            <w:tcW w:w="3021" w:type="dxa"/>
          </w:tcPr>
          <w:p w14:paraId="036446C4" w14:textId="77777777" w:rsidR="009F2001" w:rsidRDefault="009F2001"/>
        </w:tc>
      </w:tr>
    </w:tbl>
    <w:p w14:paraId="09954F32" w14:textId="192E4495" w:rsidR="009F2001" w:rsidRDefault="009F2001" w:rsidP="009F2001"/>
    <w:p w14:paraId="5E93D5D9" w14:textId="05D1181E" w:rsidR="00166461" w:rsidRDefault="00166461" w:rsidP="009F2001">
      <w:pPr>
        <w:rPr>
          <w:color w:val="BFBFBF" w:themeColor="background1" w:themeShade="BF"/>
        </w:rPr>
      </w:pPr>
    </w:p>
    <w:p w14:paraId="1F09CF77" w14:textId="3644BB45" w:rsidR="00166461" w:rsidRPr="00166461" w:rsidRDefault="00166461" w:rsidP="009F2001">
      <w:pPr>
        <w:rPr>
          <w:color w:val="BFBFBF" w:themeColor="background1" w:themeShade="BF"/>
        </w:rPr>
      </w:pPr>
      <w:r w:rsidRPr="00166461">
        <w:rPr>
          <w:color w:val="BFBFBF" w:themeColor="background1" w:themeShade="BF"/>
        </w:rPr>
        <w:t xml:space="preserve">Prijzen zijn fictief  (dus niet in </w:t>
      </w:r>
      <w:r>
        <w:rPr>
          <w:color w:val="BFBFBF" w:themeColor="background1" w:themeShade="BF"/>
        </w:rPr>
        <w:t>toets</w:t>
      </w:r>
      <w:r w:rsidRPr="00166461">
        <w:rPr>
          <w:color w:val="BFBFBF" w:themeColor="background1" w:themeShade="BF"/>
        </w:rPr>
        <w:t>opdracht overnemen</w:t>
      </w:r>
      <w:r w:rsidR="00672ACD">
        <w:rPr>
          <w:color w:val="BFBFBF" w:themeColor="background1" w:themeShade="BF"/>
        </w:rPr>
        <w:t xml:space="preserve"> maar bij groothandels/bedrijven navragen</w:t>
      </w:r>
      <w:r w:rsidRPr="00166461">
        <w:rPr>
          <w:color w:val="BFBFBF" w:themeColor="background1" w:themeShade="BF"/>
        </w:rPr>
        <w:t>)</w:t>
      </w:r>
    </w:p>
    <w:p w14:paraId="27759B85" w14:textId="77777777" w:rsidR="008D64A8" w:rsidRDefault="008D64A8"/>
    <w:sectPr w:rsidR="008D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3E4"/>
    <w:multiLevelType w:val="hybridMultilevel"/>
    <w:tmpl w:val="7B981D22"/>
    <w:lvl w:ilvl="0" w:tplc="96E677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2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A8"/>
    <w:rsid w:val="000610BC"/>
    <w:rsid w:val="001501E3"/>
    <w:rsid w:val="00166461"/>
    <w:rsid w:val="001D5B86"/>
    <w:rsid w:val="002274E9"/>
    <w:rsid w:val="00236B1E"/>
    <w:rsid w:val="00275D4E"/>
    <w:rsid w:val="003107ED"/>
    <w:rsid w:val="00336766"/>
    <w:rsid w:val="00447956"/>
    <w:rsid w:val="00470544"/>
    <w:rsid w:val="004C4388"/>
    <w:rsid w:val="00593768"/>
    <w:rsid w:val="006375AC"/>
    <w:rsid w:val="00672ACD"/>
    <w:rsid w:val="007179FC"/>
    <w:rsid w:val="007E10BF"/>
    <w:rsid w:val="008528B4"/>
    <w:rsid w:val="008B421A"/>
    <w:rsid w:val="008D64A8"/>
    <w:rsid w:val="008E0189"/>
    <w:rsid w:val="00924BE6"/>
    <w:rsid w:val="00985265"/>
    <w:rsid w:val="009D514D"/>
    <w:rsid w:val="009E7C76"/>
    <w:rsid w:val="009F2001"/>
    <w:rsid w:val="00A052A3"/>
    <w:rsid w:val="00B12633"/>
    <w:rsid w:val="00B535F2"/>
    <w:rsid w:val="00B900F7"/>
    <w:rsid w:val="00BF74CB"/>
    <w:rsid w:val="00C57522"/>
    <w:rsid w:val="00D55DA9"/>
    <w:rsid w:val="00DB1BB3"/>
    <w:rsid w:val="00E775AC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8F3A"/>
  <w15:chartTrackingRefBased/>
  <w15:docId w15:val="{751CEDB4-1F1F-4AA8-8AD9-7BE82D8A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35</cp:revision>
  <dcterms:created xsi:type="dcterms:W3CDTF">2022-11-03T09:30:00Z</dcterms:created>
  <dcterms:modified xsi:type="dcterms:W3CDTF">2022-11-03T10:40:00Z</dcterms:modified>
</cp:coreProperties>
</file>